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56" w:rsidRPr="00060856" w:rsidRDefault="00060856" w:rsidP="00060856">
      <w:pPr>
        <w:tabs>
          <w:tab w:val="left" w:pos="540"/>
        </w:tabs>
        <w:ind w:firstLine="540"/>
        <w:jc w:val="center"/>
        <w:rPr>
          <w:b/>
          <w:bCs/>
          <w:color w:val="000000"/>
          <w:sz w:val="40"/>
          <w:szCs w:val="40"/>
          <w:lang w:val="kk-KZ"/>
        </w:rPr>
      </w:pPr>
      <w:r w:rsidRPr="00060856">
        <w:rPr>
          <w:b/>
          <w:bCs/>
          <w:color w:val="000000"/>
          <w:sz w:val="40"/>
          <w:szCs w:val="40"/>
          <w:lang w:val="kk-KZ"/>
        </w:rPr>
        <w:t>«Ұлттық ойын-Ұлтымыздың құнды мұрасы»</w:t>
      </w:r>
    </w:p>
    <w:p w:rsidR="00060856" w:rsidRDefault="00060856" w:rsidP="00060856">
      <w:pPr>
        <w:tabs>
          <w:tab w:val="left" w:pos="540"/>
        </w:tabs>
        <w:ind w:firstLine="540"/>
        <w:rPr>
          <w:bCs/>
          <w:color w:val="000000"/>
          <w:sz w:val="28"/>
          <w:szCs w:val="28"/>
          <w:lang w:val="kk-KZ"/>
        </w:rPr>
      </w:pPr>
    </w:p>
    <w:p w:rsidR="00060856" w:rsidRDefault="00060856" w:rsidP="00060856">
      <w:pPr>
        <w:tabs>
          <w:tab w:val="left" w:pos="540"/>
        </w:tabs>
        <w:ind w:firstLine="540"/>
        <w:rPr>
          <w:bCs/>
          <w:color w:val="000000"/>
          <w:sz w:val="28"/>
          <w:szCs w:val="28"/>
          <w:lang w:val="kk-KZ"/>
        </w:rPr>
      </w:pPr>
      <w:bookmarkStart w:id="0" w:name="_GoBack"/>
      <w:bookmarkEnd w:id="0"/>
    </w:p>
    <w:p w:rsidR="00060856" w:rsidRDefault="00060856" w:rsidP="00060856">
      <w:pPr>
        <w:tabs>
          <w:tab w:val="left" w:pos="540"/>
        </w:tabs>
        <w:ind w:firstLine="540"/>
        <w:rPr>
          <w:b/>
          <w:noProof/>
          <w:lang w:val="kk-KZ"/>
        </w:rPr>
      </w:pPr>
      <w:r>
        <w:rPr>
          <w:bCs/>
          <w:color w:val="000000"/>
          <w:sz w:val="28"/>
          <w:szCs w:val="28"/>
          <w:lang w:val="kk-KZ"/>
        </w:rPr>
        <w:t>Дүйсебек Мыңжан Мақсұтбекұлы</w:t>
      </w:r>
      <w:r w:rsidRPr="00060856">
        <w:rPr>
          <w:b/>
          <w:noProof/>
          <w:lang w:val="kk-KZ"/>
        </w:rPr>
        <w:t xml:space="preserve"> </w:t>
      </w:r>
      <w:r>
        <w:rPr>
          <w:b/>
          <w:noProof/>
          <w:lang w:val="kk-KZ"/>
        </w:rPr>
        <w:t>,</w:t>
      </w:r>
    </w:p>
    <w:p w:rsidR="00771E76" w:rsidRPr="00060856" w:rsidRDefault="00771E76" w:rsidP="00060856">
      <w:pPr>
        <w:tabs>
          <w:tab w:val="left" w:pos="540"/>
        </w:tabs>
        <w:ind w:firstLine="540"/>
        <w:rPr>
          <w:b/>
          <w:noProof/>
          <w:lang w:val="kk-KZ"/>
        </w:rPr>
      </w:pPr>
      <w:r>
        <w:rPr>
          <w:bCs/>
          <w:color w:val="000000"/>
          <w:sz w:val="28"/>
          <w:szCs w:val="28"/>
          <w:lang w:val="kk-KZ"/>
        </w:rPr>
        <w:t xml:space="preserve">Түркістан облысы білім басқармасы «Білім беруді дамыту орталығы» </w:t>
      </w:r>
      <w:r w:rsidR="00060856">
        <w:rPr>
          <w:bCs/>
          <w:color w:val="000000"/>
          <w:sz w:val="28"/>
          <w:szCs w:val="28"/>
          <w:lang w:val="kk-KZ"/>
        </w:rPr>
        <w:t xml:space="preserve">         </w:t>
      </w:r>
      <w:r>
        <w:rPr>
          <w:bCs/>
          <w:color w:val="000000"/>
          <w:sz w:val="28"/>
          <w:szCs w:val="28"/>
          <w:lang w:val="kk-KZ"/>
        </w:rPr>
        <w:t xml:space="preserve">КММ </w:t>
      </w:r>
      <w:r w:rsidR="00060856">
        <w:rPr>
          <w:bCs/>
          <w:color w:val="000000"/>
          <w:sz w:val="28"/>
          <w:szCs w:val="28"/>
          <w:lang w:val="kk-KZ"/>
        </w:rPr>
        <w:t>д</w:t>
      </w:r>
      <w:r>
        <w:rPr>
          <w:bCs/>
          <w:color w:val="000000"/>
          <w:sz w:val="28"/>
          <w:szCs w:val="28"/>
          <w:lang w:val="kk-KZ"/>
        </w:rPr>
        <w:t>ене шынықтыру пәні әдіскері</w:t>
      </w:r>
      <w:r w:rsidR="00060856">
        <w:rPr>
          <w:bCs/>
          <w:color w:val="000000"/>
          <w:sz w:val="28"/>
          <w:szCs w:val="28"/>
          <w:lang w:val="kk-KZ"/>
        </w:rPr>
        <w:t>.</w:t>
      </w:r>
      <w:r>
        <w:rPr>
          <w:bCs/>
          <w:color w:val="000000"/>
          <w:sz w:val="28"/>
          <w:szCs w:val="28"/>
          <w:lang w:val="kk-KZ"/>
        </w:rPr>
        <w:t xml:space="preserve"> </w:t>
      </w:r>
    </w:p>
    <w:p w:rsidR="00771E76" w:rsidRPr="003B76CB" w:rsidRDefault="00771E76" w:rsidP="00771E76">
      <w:pPr>
        <w:tabs>
          <w:tab w:val="left" w:pos="540"/>
        </w:tabs>
        <w:ind w:firstLine="540"/>
        <w:jc w:val="center"/>
        <w:rPr>
          <w:bCs/>
          <w:color w:val="000000"/>
          <w:sz w:val="28"/>
          <w:szCs w:val="28"/>
          <w:lang w:val="kk-KZ"/>
        </w:rPr>
      </w:pPr>
    </w:p>
    <w:p w:rsidR="00771E76" w:rsidRPr="00771E76" w:rsidRDefault="00771E76" w:rsidP="00250AC9">
      <w:pPr>
        <w:tabs>
          <w:tab w:val="left" w:pos="540"/>
        </w:tabs>
        <w:ind w:firstLine="540"/>
        <w:jc w:val="both"/>
        <w:rPr>
          <w:color w:val="000000"/>
          <w:sz w:val="28"/>
          <w:szCs w:val="28"/>
          <w:lang w:val="kk-KZ"/>
        </w:rPr>
      </w:pPr>
    </w:p>
    <w:p w:rsidR="00771E76" w:rsidRPr="00771E76" w:rsidRDefault="00771E76" w:rsidP="00250AC9">
      <w:pPr>
        <w:tabs>
          <w:tab w:val="left" w:pos="540"/>
        </w:tabs>
        <w:ind w:firstLine="540"/>
        <w:jc w:val="both"/>
        <w:rPr>
          <w:color w:val="000000"/>
          <w:sz w:val="28"/>
          <w:szCs w:val="28"/>
          <w:lang w:val="kk-KZ"/>
        </w:rPr>
      </w:pPr>
    </w:p>
    <w:p w:rsidR="003F25E0" w:rsidRPr="00771E76" w:rsidRDefault="00771E76" w:rsidP="00771E76">
      <w:pPr>
        <w:tabs>
          <w:tab w:val="left" w:pos="540"/>
        </w:tabs>
        <w:ind w:firstLine="540"/>
        <w:jc w:val="both"/>
        <w:rPr>
          <w:color w:val="000000"/>
          <w:sz w:val="28"/>
          <w:szCs w:val="28"/>
          <w:lang w:val="kk-KZ"/>
        </w:rPr>
      </w:pPr>
      <w:r>
        <w:rPr>
          <w:noProof/>
        </w:rPr>
        <w:drawing>
          <wp:anchor distT="0" distB="0" distL="114300" distR="114300" simplePos="0" relativeHeight="251658240" behindDoc="0" locked="0" layoutInCell="1" allowOverlap="1" wp14:anchorId="11A3160D" wp14:editId="3891AAA5">
            <wp:simplePos x="0" y="0"/>
            <wp:positionH relativeFrom="column">
              <wp:posOffset>192405</wp:posOffset>
            </wp:positionH>
            <wp:positionV relativeFrom="paragraph">
              <wp:posOffset>43180</wp:posOffset>
            </wp:positionV>
            <wp:extent cx="1943100" cy="184848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848485"/>
                    </a:xfrm>
                    <a:prstGeom prst="rect">
                      <a:avLst/>
                    </a:prstGeom>
                  </pic:spPr>
                </pic:pic>
              </a:graphicData>
            </a:graphic>
            <wp14:sizeRelH relativeFrom="page">
              <wp14:pctWidth>0</wp14:pctWidth>
            </wp14:sizeRelH>
            <wp14:sizeRelV relativeFrom="page">
              <wp14:pctHeight>0</wp14:pctHeight>
            </wp14:sizeRelV>
          </wp:anchor>
        </w:drawing>
      </w:r>
      <w:r>
        <w:rPr>
          <w:color w:val="000000"/>
          <w:sz w:val="28"/>
          <w:szCs w:val="28"/>
          <w:lang w:val="kk-KZ"/>
        </w:rPr>
        <w:t xml:space="preserve">     </w:t>
      </w:r>
      <w:r w:rsidR="003F25E0">
        <w:rPr>
          <w:color w:val="000000"/>
          <w:sz w:val="28"/>
          <w:szCs w:val="28"/>
          <w:lang w:val="kk-KZ"/>
        </w:rPr>
        <w:t>Дәстүрлі халық мәдениетінің ажырамас бір бөлігі болып саналатын ұлттық ойындар мен спорттың қоғамдағы атқаратын орнын анықтау, оны теориялық-педагогикалық тұрғыдан негіздеу Егемен Қазақстан жағдайында халқымызды дене тәрбиесі оның ішінде ұлттық спорт пен ойындар арқылы салауаттық өмірге баулу, денсаулығын жақсарту, спортқа бейімдеу, салт-дәстүрді сақтау, елін-жерін сүюге тәрбиелеу жолдары осы жұмыстың негізгі өзекті бағыты болып табылады.</w:t>
      </w:r>
    </w:p>
    <w:p w:rsidR="003F25E0" w:rsidRDefault="003F25E0" w:rsidP="003F25E0">
      <w:pPr>
        <w:tabs>
          <w:tab w:val="left" w:pos="540"/>
        </w:tabs>
        <w:jc w:val="both"/>
        <w:rPr>
          <w:color w:val="000000"/>
          <w:sz w:val="28"/>
          <w:szCs w:val="28"/>
          <w:lang w:val="kk-KZ"/>
        </w:rPr>
      </w:pPr>
      <w:r>
        <w:rPr>
          <w:color w:val="000000"/>
          <w:sz w:val="28"/>
          <w:szCs w:val="28"/>
          <w:lang w:val="kk-KZ"/>
        </w:rPr>
        <w:tab/>
        <w:t>Ұлттық ойындар мен спорт түрлерінің жалпы педагогикада оның ішінде этнопедагогикадағы алатын орны, оны қазіргі заман талабына сәйкес дене тәрбиесі және спорт саласында ұтымды қолдана білу жолдарын қарастыру,  тарих толқынында және ХХ ғасырдағы Кеңес өкіметі ұстанған идеология салдарынан жоғалған, шеттетілген, ұмытылған дәстүрлі ұлттық ойындарымызды мәдени, рухани құндылықтар негізінде тәрбие жұмыстарында қолдану керектігін дәлелдеу де осы жұмыстың өзекті тақырыбы болып саналады.</w:t>
      </w:r>
    </w:p>
    <w:p w:rsidR="003F25E0" w:rsidRDefault="003F25E0" w:rsidP="003F25E0">
      <w:pPr>
        <w:tabs>
          <w:tab w:val="left" w:pos="540"/>
        </w:tabs>
        <w:jc w:val="both"/>
        <w:rPr>
          <w:color w:val="000000"/>
          <w:sz w:val="28"/>
          <w:szCs w:val="28"/>
          <w:lang w:val="kk-KZ"/>
        </w:rPr>
      </w:pPr>
      <w:r>
        <w:rPr>
          <w:color w:val="000000"/>
          <w:sz w:val="28"/>
          <w:szCs w:val="28"/>
          <w:lang w:val="kk-KZ"/>
        </w:rPr>
        <w:tab/>
        <w:t xml:space="preserve">Қазіргі Әлемдік және Олимпиадалық деңгейде өтіп жатқан спорттық жарыстардың барлығы бір кезде әр ұлттардың ұлттық ойындарынан шыққанын ескерсек, қазақтың ұлттық ойындарының да спорт түрлеріне айналуының себептерін айқындау, жетілдіру, жүйелеу, топтау, атау беру, ұлттық спорт түрлерінің Қазақстан аймақтарында дамуы, жарыс өткізу, төрешілік жасау, маман кадрлар даярлау мәселелерін негіздеу жұмыстың өзектілігін айқындай түседі.  </w:t>
      </w:r>
    </w:p>
    <w:p w:rsidR="003F25E0" w:rsidRDefault="003F25E0" w:rsidP="003F25E0">
      <w:pPr>
        <w:tabs>
          <w:tab w:val="left" w:pos="540"/>
        </w:tabs>
        <w:jc w:val="both"/>
        <w:rPr>
          <w:color w:val="000000"/>
          <w:sz w:val="28"/>
          <w:szCs w:val="28"/>
          <w:lang w:val="kk-KZ"/>
        </w:rPr>
      </w:pPr>
      <w:r>
        <w:rPr>
          <w:color w:val="000000"/>
          <w:sz w:val="28"/>
          <w:szCs w:val="28"/>
          <w:lang w:val="kk-KZ"/>
        </w:rPr>
        <w:tab/>
        <w:t xml:space="preserve">Жас  ұрпақ тәрбиелеуде оның ішінде дене тәрбиесі бағытында өзінің ең қолайлы тәрбие құралдардың бірі екендігін дәлелдеп келе жатқан ұлттық ойындар мен  ұлттық спорт түрлері қазіргі Егемен Қазақстан халқының болашағының жарқын болуы үшін атқарылып жатқан істердің ішінде өзінің пайдалы жақтарымен көрінуде. Пайдалы жақтарына: ұлттық ойындар арқылы халықтың тарихи қалыптасқан салт-дәстүрлерін жеткізуші ретінде көрініс табуы, ұлттық тілді дамыту ісінде қажеттілігі, барлық жастағы адамдардың денесін шынықтыру істеріндегі пайдалылығы, салауатты өмір </w:t>
      </w:r>
      <w:r>
        <w:rPr>
          <w:color w:val="000000"/>
          <w:sz w:val="28"/>
          <w:szCs w:val="28"/>
          <w:lang w:val="kk-KZ"/>
        </w:rPr>
        <w:lastRenderedPageBreak/>
        <w:t xml:space="preserve">сүруді насихаттауы, спортшылар дайындау жағынан  маңыздылығымен ерекшеленеді. </w:t>
      </w:r>
    </w:p>
    <w:p w:rsidR="003F25E0" w:rsidRDefault="003F25E0" w:rsidP="003F25E0">
      <w:pPr>
        <w:tabs>
          <w:tab w:val="left" w:pos="540"/>
        </w:tabs>
        <w:jc w:val="both"/>
        <w:rPr>
          <w:color w:val="000000"/>
          <w:sz w:val="28"/>
          <w:szCs w:val="28"/>
          <w:lang w:val="kk-KZ"/>
        </w:rPr>
      </w:pPr>
      <w:r>
        <w:rPr>
          <w:color w:val="000000"/>
          <w:sz w:val="28"/>
          <w:szCs w:val="28"/>
          <w:lang w:val="kk-KZ"/>
        </w:rPr>
        <w:t xml:space="preserve">        Қазақстан өзінің Егемендігін алысымен тарих толқынында жоғалтқан, саяси - идеология салдарынан дамуына кедергілер келтірілген ұлттық мәдени мұраларымызды қайтару, қалпына келтіру жұмыстарын қолға алды.</w:t>
      </w:r>
    </w:p>
    <w:p w:rsidR="003F25E0" w:rsidRDefault="003F25E0" w:rsidP="003F25E0">
      <w:pPr>
        <w:tabs>
          <w:tab w:val="left" w:pos="540"/>
        </w:tabs>
        <w:jc w:val="both"/>
        <w:rPr>
          <w:color w:val="000000"/>
          <w:sz w:val="28"/>
          <w:szCs w:val="28"/>
          <w:lang w:val="kk-KZ"/>
        </w:rPr>
      </w:pPr>
      <w:r>
        <w:rPr>
          <w:color w:val="000000"/>
          <w:sz w:val="28"/>
          <w:szCs w:val="28"/>
          <w:lang w:val="kk-KZ"/>
        </w:rPr>
        <w:tab/>
        <w:t>Мемлекеттік «Мәдени мұра» бағдарламасы қабылданып, дер кезінде шет елдердегі, және отанымыздағы көптеген мәдени туындылар анықталынып ел тарихына өлшеусіз пайдалы істер асырылуда.</w:t>
      </w:r>
    </w:p>
    <w:p w:rsidR="003F25E0" w:rsidRDefault="003F25E0" w:rsidP="003F25E0">
      <w:pPr>
        <w:tabs>
          <w:tab w:val="left" w:pos="540"/>
        </w:tabs>
        <w:jc w:val="both"/>
        <w:rPr>
          <w:color w:val="000000"/>
          <w:sz w:val="28"/>
          <w:szCs w:val="28"/>
          <w:lang w:val="kk-KZ"/>
        </w:rPr>
      </w:pPr>
      <w:r>
        <w:rPr>
          <w:color w:val="000000"/>
          <w:sz w:val="28"/>
          <w:szCs w:val="28"/>
          <w:lang w:val="kk-KZ"/>
        </w:rPr>
        <w:tab/>
        <w:t xml:space="preserve">Осы жұмыстар аясына ұлттық ойындар мен спорт түрлері де кіреді, себебі ұлттық ойындар туралы көптеген деректер өзімізде және шет елдерде зерттеліп ғылыми айналысқа енген жоқ.  Педагогика ғылымы тұрғысынан ұлттық ойындар мен спортты өскелең ұрпақтың денесін шынықтырып, еңбекке баулуда қолайлы құрал екендігі ғасырлар бойы дәлелденіп келсе де, білім беру мен спорт саласында қолданылуы әлі де жеткіліксіз болып отыр.  </w:t>
      </w:r>
    </w:p>
    <w:p w:rsidR="003F25E0" w:rsidRDefault="003F25E0" w:rsidP="003F25E0">
      <w:pPr>
        <w:tabs>
          <w:tab w:val="left" w:pos="540"/>
        </w:tabs>
        <w:jc w:val="both"/>
        <w:rPr>
          <w:color w:val="000000"/>
          <w:sz w:val="28"/>
          <w:szCs w:val="28"/>
          <w:lang w:val="kk-KZ"/>
        </w:rPr>
      </w:pPr>
      <w:r>
        <w:rPr>
          <w:color w:val="000000"/>
          <w:sz w:val="28"/>
          <w:szCs w:val="28"/>
          <w:lang w:val="kk-KZ"/>
        </w:rPr>
        <w:tab/>
        <w:t xml:space="preserve">Бүгінгі күнге дейінгі ұлттық ойындар мен спорт түрлеріне арналып жүргізілген Қазақстандық ғылыми зерттеулер төмендегідей бағыттарды қамтығандықтарын көруге болады оларға: </w:t>
      </w:r>
    </w:p>
    <w:p w:rsidR="003F25E0" w:rsidRDefault="003F25E0" w:rsidP="003F25E0">
      <w:pPr>
        <w:jc w:val="both"/>
        <w:rPr>
          <w:color w:val="000000"/>
          <w:sz w:val="28"/>
          <w:szCs w:val="28"/>
          <w:lang w:val="kk-KZ"/>
        </w:rPr>
      </w:pPr>
      <w:r>
        <w:rPr>
          <w:color w:val="000000"/>
          <w:sz w:val="28"/>
          <w:szCs w:val="28"/>
          <w:lang w:val="kk-KZ"/>
        </w:rPr>
        <w:t xml:space="preserve">       - ұлттық ойындар мен спорт түрлерінің даму тарихы;</w:t>
      </w:r>
    </w:p>
    <w:p w:rsidR="003F25E0" w:rsidRDefault="003F25E0" w:rsidP="003F25E0">
      <w:pPr>
        <w:pStyle w:val="a3"/>
        <w:tabs>
          <w:tab w:val="left" w:pos="540"/>
        </w:tabs>
        <w:rPr>
          <w:color w:val="000000"/>
          <w:sz w:val="28"/>
          <w:szCs w:val="28"/>
          <w:lang w:val="kk-KZ"/>
        </w:rPr>
      </w:pPr>
      <w:r>
        <w:rPr>
          <w:color w:val="000000"/>
          <w:sz w:val="28"/>
          <w:szCs w:val="28"/>
          <w:lang w:val="kk-KZ"/>
        </w:rPr>
        <w:t xml:space="preserve">       - ұлттық ойындарды спорттық оқу - жаттығу жұмыстарында қолдану;</w:t>
      </w:r>
    </w:p>
    <w:p w:rsidR="003F25E0" w:rsidRDefault="003F25E0" w:rsidP="003F25E0">
      <w:pPr>
        <w:pStyle w:val="a3"/>
        <w:rPr>
          <w:color w:val="000000"/>
          <w:sz w:val="28"/>
          <w:szCs w:val="28"/>
          <w:lang w:val="kk-KZ"/>
        </w:rPr>
      </w:pPr>
      <w:r>
        <w:rPr>
          <w:color w:val="000000"/>
          <w:sz w:val="28"/>
          <w:szCs w:val="28"/>
          <w:lang w:val="kk-KZ"/>
        </w:rPr>
        <w:t xml:space="preserve">       - ұлттық ойындарды патриоттық тәрбие жұмыстарында қолдану;</w:t>
      </w:r>
    </w:p>
    <w:p w:rsidR="003F25E0" w:rsidRDefault="003F25E0" w:rsidP="003F25E0">
      <w:pPr>
        <w:tabs>
          <w:tab w:val="left" w:pos="540"/>
        </w:tabs>
        <w:ind w:firstLine="540"/>
        <w:jc w:val="both"/>
        <w:rPr>
          <w:color w:val="000000"/>
          <w:sz w:val="28"/>
          <w:szCs w:val="28"/>
          <w:lang w:val="kk-KZ"/>
        </w:rPr>
      </w:pPr>
      <w:r>
        <w:rPr>
          <w:color w:val="000000"/>
          <w:sz w:val="28"/>
          <w:szCs w:val="28"/>
          <w:lang w:val="kk-KZ"/>
        </w:rPr>
        <w:t xml:space="preserve">       - ұлттық ойындарды балалардың, оқушылардың, студент жастардың дене шынықтыруында қолдану.</w:t>
      </w:r>
    </w:p>
    <w:p w:rsidR="00250AC9" w:rsidRPr="00B54336" w:rsidRDefault="00250AC9" w:rsidP="00250AC9">
      <w:pPr>
        <w:tabs>
          <w:tab w:val="left" w:pos="540"/>
        </w:tabs>
        <w:ind w:firstLine="540"/>
        <w:jc w:val="both"/>
        <w:rPr>
          <w:color w:val="000000"/>
          <w:sz w:val="28"/>
          <w:szCs w:val="28"/>
          <w:lang w:val="kk-KZ"/>
        </w:rPr>
      </w:pPr>
      <w:r w:rsidRPr="00B54336">
        <w:rPr>
          <w:color w:val="000000"/>
          <w:sz w:val="28"/>
          <w:szCs w:val="28"/>
          <w:lang w:val="kk-KZ"/>
        </w:rPr>
        <w:t>Біз ұлттық ойындар мен спорттың дамуы халқымыздың өмірімен тығы</w:t>
      </w:r>
      <w:r>
        <w:rPr>
          <w:color w:val="000000"/>
          <w:sz w:val="28"/>
          <w:szCs w:val="28"/>
          <w:lang w:val="kk-KZ"/>
        </w:rPr>
        <w:t xml:space="preserve">з байланысты екендігін көрсете </w:t>
      </w:r>
      <w:r w:rsidRPr="00B54336">
        <w:rPr>
          <w:color w:val="000000"/>
          <w:sz w:val="28"/>
          <w:szCs w:val="28"/>
          <w:lang w:val="kk-KZ"/>
        </w:rPr>
        <w:t>отырып өзіндік ере</w:t>
      </w:r>
      <w:r>
        <w:rPr>
          <w:color w:val="000000"/>
          <w:sz w:val="28"/>
          <w:szCs w:val="28"/>
          <w:lang w:val="kk-KZ"/>
        </w:rPr>
        <w:t>кшеліктері болғандығын білеміз</w:t>
      </w:r>
      <w:r w:rsidRPr="00B54336">
        <w:rPr>
          <w:color w:val="000000"/>
          <w:sz w:val="28"/>
          <w:szCs w:val="28"/>
          <w:lang w:val="kk-KZ"/>
        </w:rPr>
        <w:t>.</w:t>
      </w:r>
    </w:p>
    <w:p w:rsidR="00250AC9" w:rsidRPr="00B54336" w:rsidRDefault="00250AC9" w:rsidP="00250AC9">
      <w:pPr>
        <w:tabs>
          <w:tab w:val="left" w:pos="540"/>
        </w:tabs>
        <w:jc w:val="both"/>
        <w:rPr>
          <w:color w:val="000000"/>
          <w:sz w:val="28"/>
          <w:szCs w:val="28"/>
          <w:highlight w:val="yellow"/>
          <w:lang w:val="kk-KZ"/>
        </w:rPr>
      </w:pPr>
      <w:r w:rsidRPr="00B54336">
        <w:rPr>
          <w:b/>
          <w:color w:val="000000"/>
          <w:sz w:val="28"/>
          <w:szCs w:val="28"/>
          <w:lang w:val="kk-KZ"/>
        </w:rPr>
        <w:t xml:space="preserve"> </w:t>
      </w:r>
      <w:r w:rsidRPr="00B54336">
        <w:rPr>
          <w:color w:val="000000"/>
          <w:sz w:val="28"/>
          <w:szCs w:val="28"/>
          <w:lang w:val="kk-KZ"/>
        </w:rPr>
        <w:t xml:space="preserve">        Қазіргі уақытта белгілі болып отырған 200-ден астам ұлттық ойындар мен спорт түрлерінің барлығының даму тарихына шолуды мақсат етпей,</w:t>
      </w:r>
      <w:r w:rsidRPr="00B54336">
        <w:rPr>
          <w:color w:val="000000"/>
          <w:sz w:val="28"/>
          <w:lang w:val="kk-KZ"/>
        </w:rPr>
        <w:t xml:space="preserve"> </w:t>
      </w:r>
      <w:r w:rsidRPr="00B54336">
        <w:rPr>
          <w:color w:val="000000"/>
          <w:sz w:val="28"/>
          <w:szCs w:val="28"/>
          <w:lang w:val="kk-KZ"/>
        </w:rPr>
        <w:t>зерттеу тақырыбына қатысты қазіргі уақытта ұлттық спорт түрлеріне айналып үлгерген қазақ күресі, ат спорты, тоғызқұмалақ және саятшылық түрлеріне жеке қарастырамыз.</w:t>
      </w:r>
    </w:p>
    <w:p w:rsidR="00250AC9" w:rsidRPr="00B54336" w:rsidRDefault="00250AC9" w:rsidP="00250AC9">
      <w:pPr>
        <w:tabs>
          <w:tab w:val="left" w:pos="540"/>
        </w:tabs>
        <w:jc w:val="both"/>
        <w:rPr>
          <w:color w:val="000000"/>
          <w:sz w:val="28"/>
          <w:szCs w:val="28"/>
          <w:lang w:val="kk-KZ"/>
        </w:rPr>
      </w:pPr>
      <w:r w:rsidRPr="00B54336">
        <w:rPr>
          <w:color w:val="000000"/>
          <w:sz w:val="28"/>
          <w:szCs w:val="28"/>
          <w:lang w:val="kk-KZ"/>
        </w:rPr>
        <w:tab/>
      </w:r>
      <w:r w:rsidRPr="00B54336">
        <w:rPr>
          <w:color w:val="000000"/>
          <w:sz w:val="28"/>
          <w:szCs w:val="28"/>
          <w:lang w:val="kk-KZ"/>
        </w:rPr>
        <w:tab/>
        <w:t>Қазақ күресінің тарихы ұлтымыздың өмір тарихымен тығыз байланысты. Балуан болу адам өміріне қажетті батылдық, алғырлық, күштілік, ептілік, т.б. қасиеттерді дамытады,дарытады. Балуандардың күш сынасуы ат жарысы, ақындар айтысы сияқты қазақ халқының салт-дәстүрлерінің ажырамас бір бөлігі болып саналады.</w:t>
      </w:r>
    </w:p>
    <w:p w:rsidR="00250AC9" w:rsidRPr="00B54336" w:rsidRDefault="00250AC9" w:rsidP="00250AC9">
      <w:pPr>
        <w:tabs>
          <w:tab w:val="left" w:pos="540"/>
        </w:tabs>
        <w:ind w:firstLine="540"/>
        <w:jc w:val="both"/>
        <w:rPr>
          <w:color w:val="000000"/>
          <w:sz w:val="28"/>
          <w:szCs w:val="28"/>
          <w:lang w:val="kk-KZ"/>
        </w:rPr>
      </w:pPr>
      <w:r w:rsidRPr="00B54336">
        <w:rPr>
          <w:color w:val="000000"/>
          <w:sz w:val="28"/>
          <w:szCs w:val="28"/>
          <w:lang w:val="kk-KZ"/>
        </w:rPr>
        <w:t>Қазақтар күш иесін «алып», «толағай», «балуан» деп атап, оны ерекше қасиет қонған адам ретінде таныған. Балуан болу -  өнер.  Қазақтардың жыл он екі ай далада өмір кешіп, үнемі қозғалыста болу тірлігі, жас баладан бастап еңкейген кәріге дейін дене-күш дайындығына ерекше талап қойды. Қазақ елінде ат үстінде еркін отырудан бастап, садақ ату, күрес, жекпе-жек айла-тәсілдерін меңгеру ұл мен қызға бірдей қойылатын талап деңгейіне көтерілді.</w:t>
      </w:r>
    </w:p>
    <w:p w:rsidR="00250AC9" w:rsidRPr="00B54336" w:rsidRDefault="00250AC9" w:rsidP="00250AC9">
      <w:pPr>
        <w:tabs>
          <w:tab w:val="left" w:pos="540"/>
        </w:tabs>
        <w:ind w:firstLine="540"/>
        <w:jc w:val="both"/>
        <w:rPr>
          <w:color w:val="000000"/>
          <w:sz w:val="28"/>
          <w:szCs w:val="28"/>
          <w:lang w:val="kk-KZ"/>
        </w:rPr>
      </w:pPr>
      <w:r>
        <w:rPr>
          <w:color w:val="000000"/>
          <w:sz w:val="28"/>
          <w:szCs w:val="28"/>
          <w:lang w:val="kk-KZ"/>
        </w:rPr>
        <w:t>Халқымыздың ұ</w:t>
      </w:r>
      <w:r w:rsidRPr="00B54336">
        <w:rPr>
          <w:color w:val="000000"/>
          <w:sz w:val="28"/>
          <w:szCs w:val="28"/>
          <w:lang w:val="kk-KZ"/>
        </w:rPr>
        <w:t>л</w:t>
      </w:r>
      <w:r>
        <w:rPr>
          <w:color w:val="000000"/>
          <w:sz w:val="28"/>
          <w:szCs w:val="28"/>
          <w:lang w:val="kk-KZ"/>
        </w:rPr>
        <w:t>ан</w:t>
      </w:r>
      <w:r w:rsidRPr="00B54336">
        <w:rPr>
          <w:color w:val="000000"/>
          <w:sz w:val="28"/>
          <w:szCs w:val="28"/>
          <w:lang w:val="kk-KZ"/>
        </w:rPr>
        <w:t xml:space="preserve"> байтақ өңірге орналасуы, көшіп- қонып жүруге негізделген шаруашылығы және көршілес елдердің салт- дәстүрлерінің әсер </w:t>
      </w:r>
      <w:r w:rsidRPr="00B54336">
        <w:rPr>
          <w:color w:val="000000"/>
          <w:sz w:val="28"/>
          <w:szCs w:val="28"/>
          <w:lang w:val="kk-KZ"/>
        </w:rPr>
        <w:lastRenderedPageBreak/>
        <w:t>етуі қазақтың жерінде балуандық өнердің бір- бірінен айырмашылығы бар бірнеше түрлерінің дамуына негіз болды. Ертегі – аңыздарда, батырлар жырларында, этнографиялық жазбаларда, тарихи және көркем шығармаларда, археологиялық қазба деректерде күрестің бірнеше түрлері болғандығы туралы дәлелдер көптеп кездеседі.</w:t>
      </w:r>
    </w:p>
    <w:p w:rsidR="00250AC9" w:rsidRPr="00B54336" w:rsidRDefault="00250AC9" w:rsidP="00250AC9">
      <w:pPr>
        <w:ind w:firstLine="540"/>
        <w:jc w:val="both"/>
        <w:rPr>
          <w:color w:val="000000"/>
          <w:sz w:val="28"/>
          <w:lang w:val="kk-KZ"/>
        </w:rPr>
      </w:pPr>
      <w:r w:rsidRPr="00B54336">
        <w:rPr>
          <w:color w:val="000000"/>
          <w:sz w:val="28"/>
          <w:szCs w:val="28"/>
          <w:lang w:val="kk-KZ"/>
        </w:rPr>
        <w:t>Қазақ топырағында балуандық өнердің өте көне тарихы бар екендігінің бір дәлелі осыдан 18 ғасыр бұрын 371-381 жылдар арасында ғұндар патшасы Баламбер (Аттиланың алдында) өзінің жеңістері мен айтулы мемлекеттік шешімдерінен кейін үлкен той- жиын өткізіп, оның негізгі бір бөлігі ретінде ат жарыс, балуан күресі, садақ ату, найза лақтыру, аударыспақ, теңге алу, т.б. ойын түрлерін өткізген. Ал сол кездегі ғұндар тілімен осы ойын түрлері былай айтылған: Ээр – хүреш, Ат – хүреш, Ланса – хүреш (ланса – қазақша найза), Шабарман – хүреш, Жебе – хүреш, т.б. Ээр, Ер – күшті мағынасында, Хүреш-балуан күрес мағынасында</w:t>
      </w:r>
      <w:r w:rsidRPr="00B54336">
        <w:rPr>
          <w:color w:val="000000"/>
          <w:sz w:val="28"/>
          <w:lang w:val="kk-KZ"/>
        </w:rPr>
        <w:t>.</w:t>
      </w:r>
    </w:p>
    <w:p w:rsidR="00250AC9" w:rsidRPr="00B54336" w:rsidRDefault="00250AC9" w:rsidP="00250AC9">
      <w:pPr>
        <w:ind w:firstLine="540"/>
        <w:jc w:val="both"/>
        <w:rPr>
          <w:color w:val="000000"/>
          <w:sz w:val="28"/>
          <w:szCs w:val="28"/>
          <w:lang w:val="kk-KZ"/>
        </w:rPr>
      </w:pPr>
      <w:r w:rsidRPr="00B54336">
        <w:rPr>
          <w:color w:val="000000"/>
          <w:sz w:val="28"/>
          <w:szCs w:val="28"/>
          <w:lang w:val="kk-KZ"/>
        </w:rPr>
        <w:t xml:space="preserve">Қазақ халқының ішінде таралған балуан күрестерін төмендегідей бірнеше түрлерге бөлуге болады: қазіргі еркін күреске ұқсас кеуде жалаңаш, жалаң аяқ, белбеусіз күресу түрі, шапан киіп, белдік буынып күресу, белдік буынып, кеудені жалаңаштап күресу, аяқ киімді шешпей күртеше немесе шапан киіп күресу, отырып күресу.  </w:t>
      </w:r>
    </w:p>
    <w:p w:rsidR="00250AC9" w:rsidRPr="00B54336" w:rsidRDefault="00250AC9" w:rsidP="00250AC9">
      <w:pPr>
        <w:ind w:firstLine="540"/>
        <w:jc w:val="both"/>
        <w:rPr>
          <w:color w:val="000000"/>
          <w:sz w:val="28"/>
          <w:szCs w:val="28"/>
          <w:lang w:val="kk-KZ"/>
        </w:rPr>
      </w:pPr>
      <w:r w:rsidRPr="00B54336">
        <w:rPr>
          <w:color w:val="000000"/>
          <w:sz w:val="28"/>
          <w:szCs w:val="28"/>
          <w:lang w:val="kk-KZ"/>
        </w:rPr>
        <w:t>Әр аймақта күресу тәртіптері де әртүрлі болып келген. Кеудені жалаңаштап немесе киіммен күресу жергілікті жердің климаттық ерекшелігіне де байланысты болған.</w:t>
      </w:r>
    </w:p>
    <w:p w:rsidR="00250AC9" w:rsidRPr="00B54336" w:rsidRDefault="00250AC9" w:rsidP="00250AC9">
      <w:pPr>
        <w:tabs>
          <w:tab w:val="left" w:pos="540"/>
        </w:tabs>
        <w:jc w:val="both"/>
        <w:rPr>
          <w:color w:val="000000"/>
          <w:sz w:val="28"/>
          <w:szCs w:val="28"/>
          <w:lang w:val="kk-KZ"/>
        </w:rPr>
      </w:pPr>
      <w:r w:rsidRPr="00B54336">
        <w:rPr>
          <w:color w:val="000000"/>
          <w:sz w:val="28"/>
          <w:szCs w:val="28"/>
          <w:lang w:val="kk-KZ"/>
        </w:rPr>
        <w:tab/>
        <w:t>Күресу шартын балуандар алдын ала өзара келісім бойынша белгілеп отырған. Ел арасында ауызша тараған күрес ережелері қатаң сақталып, оны талассыз мойындаған. «Күш атасын танымас» деген қағидаға сүйеніп, балуандарды жас ерекшеліктеріне және салмақ дәрежелеріне қарай бөлмеген.</w:t>
      </w:r>
    </w:p>
    <w:p w:rsidR="00250AC9" w:rsidRPr="00B54336" w:rsidRDefault="00250AC9" w:rsidP="00250AC9">
      <w:pPr>
        <w:ind w:firstLine="540"/>
        <w:jc w:val="both"/>
        <w:rPr>
          <w:color w:val="000000"/>
          <w:sz w:val="28"/>
          <w:szCs w:val="28"/>
          <w:lang w:val="kk-KZ"/>
        </w:rPr>
      </w:pPr>
      <w:r w:rsidRPr="00B54336">
        <w:rPr>
          <w:color w:val="000000"/>
          <w:sz w:val="28"/>
          <w:szCs w:val="28"/>
          <w:lang w:val="kk-KZ"/>
        </w:rPr>
        <w:t>Белдесу кезінде «ер кезегі үшке дейін», «ит жығыс», «жол беру» сияқты тәртіптер қолданылған.</w:t>
      </w:r>
    </w:p>
    <w:p w:rsidR="00250AC9" w:rsidRPr="00B54336" w:rsidRDefault="00250AC9" w:rsidP="00250AC9">
      <w:pPr>
        <w:ind w:firstLine="540"/>
        <w:jc w:val="both"/>
        <w:rPr>
          <w:color w:val="000000"/>
          <w:sz w:val="28"/>
          <w:szCs w:val="28"/>
          <w:lang w:val="kk-KZ"/>
        </w:rPr>
      </w:pPr>
      <w:r w:rsidRPr="00B54336">
        <w:rPr>
          <w:color w:val="000000"/>
          <w:sz w:val="28"/>
          <w:szCs w:val="28"/>
          <w:lang w:val="kk-KZ"/>
        </w:rPr>
        <w:t xml:space="preserve"> Күшті балуанға қаратып айтылатын «Жауырыны жерге тимеген балуан», «Тізесі бүгілмеген балуан» деген сөздер осы кезге дейін сақталған. </w:t>
      </w:r>
    </w:p>
    <w:p w:rsidR="00250AC9" w:rsidRPr="00B54336" w:rsidRDefault="00250AC9" w:rsidP="00250AC9">
      <w:pPr>
        <w:tabs>
          <w:tab w:val="left" w:pos="540"/>
        </w:tabs>
        <w:ind w:firstLine="540"/>
        <w:jc w:val="both"/>
        <w:rPr>
          <w:color w:val="000000"/>
          <w:sz w:val="28"/>
          <w:szCs w:val="28"/>
          <w:lang w:val="kk-KZ"/>
        </w:rPr>
      </w:pPr>
      <w:r w:rsidRPr="00B54336">
        <w:rPr>
          <w:color w:val="000000"/>
          <w:sz w:val="28"/>
          <w:szCs w:val="28"/>
          <w:lang w:val="kk-KZ"/>
        </w:rPr>
        <w:t>Күрес өнеріне байланысты деректер көне аңыз-ертегілерде,  батырлар жырларында көптеп кездеседі. Мысалы «Ер Төстік» ертегісіндегі Таусоғар балуанға ешкім шақ келмеген соң, ол бір тауды көтеріп алып, елге күшін көрсетеді.</w:t>
      </w:r>
    </w:p>
    <w:p w:rsidR="00250AC9" w:rsidRPr="00B54336" w:rsidRDefault="00250AC9" w:rsidP="00250AC9">
      <w:pPr>
        <w:ind w:firstLine="540"/>
        <w:jc w:val="both"/>
        <w:rPr>
          <w:color w:val="000000"/>
          <w:sz w:val="28"/>
          <w:szCs w:val="28"/>
          <w:lang w:val="kk-KZ"/>
        </w:rPr>
      </w:pPr>
      <w:r w:rsidRPr="00B54336">
        <w:rPr>
          <w:color w:val="000000"/>
          <w:sz w:val="28"/>
          <w:szCs w:val="28"/>
          <w:lang w:val="kk-KZ"/>
        </w:rPr>
        <w:t>...Ей, Ер Төстік шырағым.</w:t>
      </w:r>
    </w:p>
    <w:p w:rsidR="00250AC9" w:rsidRPr="00B54336" w:rsidRDefault="00250AC9" w:rsidP="00250AC9">
      <w:pPr>
        <w:jc w:val="both"/>
        <w:rPr>
          <w:color w:val="000000"/>
          <w:sz w:val="28"/>
          <w:szCs w:val="28"/>
          <w:lang w:val="kk-KZ"/>
        </w:rPr>
      </w:pPr>
      <w:r w:rsidRPr="00B54336">
        <w:rPr>
          <w:color w:val="000000"/>
          <w:sz w:val="28"/>
          <w:szCs w:val="28"/>
          <w:lang w:val="kk-KZ"/>
        </w:rPr>
        <w:tab/>
        <w:t>Батыр ең барыс жүректі,</w:t>
      </w:r>
    </w:p>
    <w:p w:rsidR="00250AC9" w:rsidRPr="00B54336" w:rsidRDefault="00250AC9" w:rsidP="00250AC9">
      <w:pPr>
        <w:jc w:val="both"/>
        <w:rPr>
          <w:color w:val="000000"/>
          <w:sz w:val="28"/>
          <w:szCs w:val="28"/>
          <w:lang w:val="kk-KZ"/>
        </w:rPr>
      </w:pPr>
      <w:r w:rsidRPr="00B54336">
        <w:rPr>
          <w:color w:val="000000"/>
          <w:sz w:val="28"/>
          <w:szCs w:val="28"/>
          <w:lang w:val="kk-KZ"/>
        </w:rPr>
        <w:tab/>
        <w:t>Түспейсің бе күреске,</w:t>
      </w:r>
    </w:p>
    <w:p w:rsidR="00250AC9" w:rsidRPr="00B54336" w:rsidRDefault="00250AC9" w:rsidP="00250AC9">
      <w:pPr>
        <w:jc w:val="both"/>
        <w:rPr>
          <w:color w:val="000000"/>
          <w:sz w:val="28"/>
          <w:szCs w:val="28"/>
          <w:lang w:val="kk-KZ"/>
        </w:rPr>
      </w:pPr>
      <w:r w:rsidRPr="00B54336">
        <w:rPr>
          <w:color w:val="000000"/>
          <w:sz w:val="28"/>
          <w:szCs w:val="28"/>
          <w:lang w:val="kk-KZ"/>
        </w:rPr>
        <w:tab/>
        <w:t>Түрініп жеңді – білекті,</w:t>
      </w:r>
    </w:p>
    <w:p w:rsidR="00250AC9" w:rsidRPr="00B54336" w:rsidRDefault="00250AC9" w:rsidP="00250AC9">
      <w:pPr>
        <w:jc w:val="both"/>
        <w:rPr>
          <w:color w:val="000000"/>
          <w:sz w:val="28"/>
          <w:szCs w:val="28"/>
          <w:lang w:val="kk-KZ"/>
        </w:rPr>
      </w:pPr>
      <w:r w:rsidRPr="00B54336">
        <w:rPr>
          <w:color w:val="000000"/>
          <w:sz w:val="28"/>
          <w:szCs w:val="28"/>
          <w:lang w:val="kk-KZ"/>
        </w:rPr>
        <w:tab/>
        <w:t>Алысарсың, жығарсың,</w:t>
      </w:r>
    </w:p>
    <w:p w:rsidR="00250AC9" w:rsidRPr="00B54336" w:rsidRDefault="00250AC9" w:rsidP="00250AC9">
      <w:pPr>
        <w:tabs>
          <w:tab w:val="left" w:pos="540"/>
        </w:tabs>
        <w:jc w:val="both"/>
        <w:rPr>
          <w:color w:val="000000"/>
          <w:sz w:val="28"/>
          <w:szCs w:val="28"/>
          <w:lang w:val="kk-KZ"/>
        </w:rPr>
      </w:pPr>
      <w:r w:rsidRPr="00B54336">
        <w:rPr>
          <w:color w:val="000000"/>
          <w:sz w:val="28"/>
          <w:szCs w:val="28"/>
          <w:lang w:val="kk-KZ"/>
        </w:rPr>
        <w:tab/>
        <w:t>Алқымынан сығарсың,-деп жекпе-жек кезінде әртүрлі әрекетке тиым салынбағандығын көреміз</w:t>
      </w:r>
      <w:r w:rsidRPr="00B54336">
        <w:rPr>
          <w:color w:val="000000"/>
          <w:sz w:val="28"/>
          <w:lang w:val="kk-KZ"/>
        </w:rPr>
        <w:t>.</w:t>
      </w:r>
      <w:r w:rsidRPr="00B54336">
        <w:rPr>
          <w:color w:val="000000"/>
          <w:sz w:val="28"/>
          <w:szCs w:val="28"/>
          <w:lang w:val="kk-KZ"/>
        </w:rPr>
        <w:tab/>
      </w:r>
    </w:p>
    <w:p w:rsidR="00250AC9" w:rsidRPr="00B54336" w:rsidRDefault="00250AC9" w:rsidP="00250AC9">
      <w:pPr>
        <w:jc w:val="both"/>
        <w:rPr>
          <w:color w:val="000000"/>
          <w:sz w:val="28"/>
          <w:szCs w:val="28"/>
          <w:lang w:val="kk-KZ"/>
        </w:rPr>
      </w:pPr>
      <w:r w:rsidRPr="00B54336">
        <w:rPr>
          <w:i/>
          <w:color w:val="000000"/>
          <w:sz w:val="28"/>
          <w:szCs w:val="28"/>
          <w:lang w:val="kk-KZ"/>
        </w:rPr>
        <w:t xml:space="preserve">       </w:t>
      </w:r>
      <w:r w:rsidRPr="00B54336">
        <w:rPr>
          <w:color w:val="000000"/>
          <w:sz w:val="28"/>
          <w:szCs w:val="28"/>
          <w:lang w:val="kk-KZ"/>
        </w:rPr>
        <w:t xml:space="preserve">Күрес − жер шарын мекендеген барлық халықтар арасында кең тараған екі адамның жекпе-жек бәсекесінде күш, әдіс-айла, қажыр-қайрат сыналатын дене тәрбиесінің бір  түрі. Бұдан әлденеше мыңдаған жылдар бұрын арғы </w:t>
      </w:r>
      <w:r w:rsidRPr="00B54336">
        <w:rPr>
          <w:color w:val="000000"/>
          <w:sz w:val="28"/>
          <w:szCs w:val="28"/>
          <w:lang w:val="kk-KZ"/>
        </w:rPr>
        <w:lastRenderedPageBreak/>
        <w:t>ата-бабаларымыз өздерінің жауларын жеңу үшін белгілі бір күрес тәсілдерін пайдалана білген.</w:t>
      </w:r>
    </w:p>
    <w:p w:rsidR="00250AC9" w:rsidRPr="00B54336" w:rsidRDefault="00250AC9" w:rsidP="00250AC9">
      <w:pPr>
        <w:tabs>
          <w:tab w:val="left" w:pos="540"/>
        </w:tabs>
        <w:ind w:firstLine="567"/>
        <w:jc w:val="both"/>
        <w:rPr>
          <w:color w:val="000000"/>
          <w:sz w:val="28"/>
          <w:szCs w:val="28"/>
          <w:lang w:val="kk-KZ"/>
        </w:rPr>
      </w:pPr>
      <w:r w:rsidRPr="00B54336">
        <w:rPr>
          <w:color w:val="000000"/>
          <w:sz w:val="28"/>
          <w:szCs w:val="28"/>
          <w:lang w:val="kk-KZ"/>
        </w:rPr>
        <w:t>Академик, ғалым Әлкей Марғұлан балуан сөзін көне түркінің «блбл» сөзінен шыққандығын айта келіп, Орхон – Енисей жазуындағы «балбал» сөзі «кемпір тас» қазіргі уақыттағы «балуан» яғни күшті, мықты, алып ұғымын беретіндігін көрсетеді</w:t>
      </w:r>
      <w:r w:rsidRPr="00B54336">
        <w:rPr>
          <w:color w:val="000000"/>
          <w:sz w:val="28"/>
          <w:lang w:val="kk-KZ"/>
        </w:rPr>
        <w:t>.</w:t>
      </w:r>
    </w:p>
    <w:p w:rsidR="00250AC9" w:rsidRPr="00B54336" w:rsidRDefault="00250AC9" w:rsidP="00250AC9">
      <w:pPr>
        <w:ind w:firstLine="567"/>
        <w:jc w:val="both"/>
        <w:rPr>
          <w:color w:val="000000"/>
          <w:sz w:val="28"/>
          <w:szCs w:val="28"/>
          <w:lang w:val="kk-KZ" w:eastAsia="ko-KR"/>
        </w:rPr>
      </w:pPr>
      <w:r w:rsidRPr="00B54336">
        <w:rPr>
          <w:rFonts w:hint="eastAsia"/>
          <w:color w:val="000000"/>
          <w:sz w:val="28"/>
          <w:szCs w:val="28"/>
          <w:lang w:val="kk-KZ" w:eastAsia="ko-KR"/>
        </w:rPr>
        <w:t>Қазақ күрес</w:t>
      </w:r>
      <w:r w:rsidRPr="00B54336">
        <w:rPr>
          <w:color w:val="000000"/>
          <w:sz w:val="28"/>
          <w:szCs w:val="28"/>
          <w:lang w:val="kk-KZ" w:eastAsia="ko-KR"/>
        </w:rPr>
        <w:t>ін</w:t>
      </w:r>
      <w:r w:rsidRPr="00B54336">
        <w:rPr>
          <w:rFonts w:hint="eastAsia"/>
          <w:color w:val="000000"/>
          <w:sz w:val="28"/>
          <w:szCs w:val="28"/>
          <w:lang w:val="kk-KZ" w:eastAsia="ko-KR"/>
        </w:rPr>
        <w:t xml:space="preserve"> бүгiнде әлемнiң көптеген елдерi танып</w:t>
      </w:r>
      <w:r w:rsidRPr="00B54336">
        <w:rPr>
          <w:color w:val="000000"/>
          <w:sz w:val="28"/>
          <w:szCs w:val="28"/>
          <w:lang w:val="kk-KZ" w:eastAsia="ko-KR"/>
        </w:rPr>
        <w:t>-</w:t>
      </w:r>
      <w:r w:rsidRPr="00B54336">
        <w:rPr>
          <w:rFonts w:hint="eastAsia"/>
          <w:color w:val="000000"/>
          <w:sz w:val="28"/>
          <w:szCs w:val="28"/>
          <w:lang w:val="kk-KZ" w:eastAsia="ko-KR"/>
        </w:rPr>
        <w:t>бiлдi.</w:t>
      </w:r>
      <w:r w:rsidRPr="00B54336">
        <w:rPr>
          <w:color w:val="000000"/>
          <w:sz w:val="28"/>
          <w:szCs w:val="28"/>
          <w:lang w:val="kk-KZ" w:eastAsia="ko-KR"/>
        </w:rPr>
        <w:t>Қазақ күресінен өткізілетін жарыстар республикалық дәрежеден асып,Азия және Әлем біріншіліктері өткізіле бастады.</w:t>
      </w:r>
    </w:p>
    <w:p w:rsidR="00250AC9" w:rsidRPr="00B54336" w:rsidRDefault="00250AC9" w:rsidP="00250AC9">
      <w:pPr>
        <w:ind w:firstLine="567"/>
        <w:jc w:val="both"/>
        <w:rPr>
          <w:color w:val="000000"/>
          <w:sz w:val="28"/>
          <w:szCs w:val="28"/>
          <w:lang w:val="kk-KZ" w:eastAsia="ko-KR"/>
        </w:rPr>
      </w:pPr>
      <w:r w:rsidRPr="00B54336">
        <w:rPr>
          <w:rFonts w:hint="eastAsia"/>
          <w:color w:val="000000"/>
          <w:sz w:val="28"/>
          <w:szCs w:val="28"/>
          <w:lang w:val="kk-KZ" w:eastAsia="ko-KR"/>
        </w:rPr>
        <w:t>Балуан күрестiру</w:t>
      </w:r>
      <w:r w:rsidRPr="00B54336">
        <w:rPr>
          <w:color w:val="000000"/>
          <w:sz w:val="28"/>
          <w:szCs w:val="28"/>
          <w:lang w:val="kk-KZ" w:eastAsia="ko-KR"/>
        </w:rPr>
        <w:t xml:space="preserve"> </w:t>
      </w:r>
      <w:r w:rsidRPr="00B54336">
        <w:rPr>
          <w:color w:val="000000"/>
          <w:sz w:val="28"/>
          <w:szCs w:val="28"/>
          <w:lang w:val="kk-KZ"/>
        </w:rPr>
        <w:t>−</w:t>
      </w:r>
      <w:r w:rsidRPr="00B54336">
        <w:rPr>
          <w:rFonts w:hint="eastAsia"/>
          <w:color w:val="000000"/>
          <w:sz w:val="28"/>
          <w:szCs w:val="28"/>
          <w:lang w:val="kk-KZ" w:eastAsia="ko-KR"/>
        </w:rPr>
        <w:t xml:space="preserve"> қазақтың дене тәрбиесiндегi ең көп тараған </w:t>
      </w:r>
      <w:r w:rsidRPr="00B54336">
        <w:rPr>
          <w:color w:val="000000"/>
          <w:sz w:val="28"/>
          <w:szCs w:val="28"/>
          <w:lang w:val="kk-KZ" w:eastAsia="ko-KR"/>
        </w:rPr>
        <w:t>және маңызды түрі болып саналады.</w:t>
      </w:r>
      <w:r w:rsidRPr="00B54336">
        <w:rPr>
          <w:rFonts w:hint="eastAsia"/>
          <w:color w:val="000000"/>
          <w:sz w:val="28"/>
          <w:szCs w:val="28"/>
          <w:lang w:val="kk-KZ" w:eastAsia="ko-KR"/>
        </w:rPr>
        <w:t xml:space="preserve"> Балуандыққа кiшкене күнiнен машықтанғандардың денесi шымыр</w:t>
      </w:r>
      <w:r w:rsidRPr="00B54336">
        <w:rPr>
          <w:color w:val="000000"/>
          <w:sz w:val="28"/>
          <w:szCs w:val="28"/>
          <w:lang w:val="kk-KZ" w:eastAsia="ko-KR"/>
        </w:rPr>
        <w:t>,</w:t>
      </w:r>
      <w:r w:rsidRPr="00B54336">
        <w:rPr>
          <w:rFonts w:hint="eastAsia"/>
          <w:color w:val="000000"/>
          <w:sz w:val="28"/>
          <w:szCs w:val="28"/>
          <w:lang w:val="kk-KZ" w:eastAsia="ko-KR"/>
        </w:rPr>
        <w:t xml:space="preserve"> бұлшық еттерi </w:t>
      </w:r>
      <w:r w:rsidRPr="00B54336">
        <w:rPr>
          <w:color w:val="000000"/>
          <w:sz w:val="28"/>
          <w:szCs w:val="28"/>
          <w:lang w:val="kk-KZ" w:eastAsia="ko-KR"/>
        </w:rPr>
        <w:t>жақсы дамиды.</w:t>
      </w:r>
    </w:p>
    <w:p w:rsidR="00250AC9" w:rsidRPr="00B54336" w:rsidRDefault="00250AC9" w:rsidP="00250AC9">
      <w:pPr>
        <w:tabs>
          <w:tab w:val="left" w:pos="540"/>
        </w:tabs>
        <w:ind w:firstLine="567"/>
        <w:jc w:val="both"/>
        <w:rPr>
          <w:color w:val="000000"/>
          <w:sz w:val="28"/>
          <w:highlight w:val="yellow"/>
          <w:lang w:val="kk-KZ"/>
        </w:rPr>
      </w:pPr>
      <w:r w:rsidRPr="00B54336">
        <w:rPr>
          <w:color w:val="000000"/>
          <w:sz w:val="28"/>
          <w:szCs w:val="28"/>
          <w:lang w:val="kk-KZ" w:eastAsia="ko-KR"/>
        </w:rPr>
        <w:t>Халық арасында ат жарыстыары мен балуандық күрес ең көп тараған спорт түрі. Кеңес Одағы кезінде қазақ күресінен ел арасына танымал балуандар ішіне Балуан Шолақ, Қажымұқан, Молдабай, Битабар болса қазіргі кезде ел арасында белгілі болған, халық мойындап «Балуан» атағын берген 46 балуанның есімі белгілі, бұл тізім әлі толықтырылады деп ойлаймыз</w:t>
      </w:r>
      <w:r w:rsidRPr="00B54336">
        <w:rPr>
          <w:color w:val="000000"/>
          <w:sz w:val="28"/>
          <w:lang w:val="kk-KZ"/>
        </w:rPr>
        <w:t xml:space="preserve">. </w:t>
      </w:r>
    </w:p>
    <w:p w:rsidR="00250AC9" w:rsidRPr="00B54336" w:rsidRDefault="00250AC9" w:rsidP="00250AC9">
      <w:pPr>
        <w:ind w:firstLine="567"/>
        <w:jc w:val="both"/>
        <w:rPr>
          <w:color w:val="000000"/>
          <w:sz w:val="28"/>
          <w:szCs w:val="28"/>
          <w:lang w:val="kk-KZ"/>
        </w:rPr>
      </w:pPr>
      <w:r w:rsidRPr="00B54336">
        <w:rPr>
          <w:color w:val="000000"/>
          <w:sz w:val="28"/>
          <w:szCs w:val="28"/>
          <w:lang w:val="kk-KZ"/>
        </w:rPr>
        <w:t>Халықтың тарихи кезеңдерден өте отырып жинақтаған мәдени рухани мұрасы теңдесі жоқ құндылық болып табылады. Осы мәдени мұраның  көнелігі және оның тарих жолында атқарған қызметіне байланысты ел мәдениетінің өлшемі аңықталады.</w:t>
      </w:r>
    </w:p>
    <w:p w:rsidR="00250AC9" w:rsidRPr="00B54336" w:rsidRDefault="00250AC9" w:rsidP="00250AC9">
      <w:pPr>
        <w:ind w:firstLine="567"/>
        <w:jc w:val="both"/>
        <w:rPr>
          <w:color w:val="000000"/>
          <w:sz w:val="28"/>
          <w:szCs w:val="28"/>
          <w:lang w:val="kk-KZ"/>
        </w:rPr>
      </w:pPr>
      <w:r w:rsidRPr="00B54336">
        <w:rPr>
          <w:color w:val="000000"/>
          <w:sz w:val="28"/>
          <w:szCs w:val="28"/>
          <w:lang w:val="kk-KZ"/>
        </w:rPr>
        <w:t>Қандай да болмасын мәдени-рухани байлықты сақтау, оны дамыту үшін дені сау мықты ұрпақ қажет, осы саланы іске асыратын дене тәрбиесі мәдениеті оның бастауы қазақтың ұлттық ойындары болып саналады.</w:t>
      </w:r>
    </w:p>
    <w:p w:rsidR="00250AC9" w:rsidRPr="00B54336" w:rsidRDefault="00250AC9" w:rsidP="00250AC9">
      <w:pPr>
        <w:ind w:firstLine="567"/>
        <w:jc w:val="both"/>
        <w:rPr>
          <w:color w:val="000000"/>
          <w:sz w:val="28"/>
          <w:szCs w:val="28"/>
          <w:lang w:val="kk-KZ"/>
        </w:rPr>
      </w:pPr>
      <w:r w:rsidRPr="00B54336">
        <w:rPr>
          <w:rFonts w:ascii="KZ Times New Roman" w:hAnsi="KZ Times New Roman"/>
          <w:color w:val="000000"/>
          <w:sz w:val="28"/>
          <w:szCs w:val="28"/>
          <w:lang w:val="kk-KZ"/>
        </w:rPr>
        <w:t xml:space="preserve"> </w:t>
      </w:r>
      <w:r w:rsidRPr="00B54336">
        <w:rPr>
          <w:color w:val="000000"/>
          <w:sz w:val="28"/>
          <w:szCs w:val="28"/>
          <w:lang w:val="kk-KZ"/>
        </w:rPr>
        <w:t xml:space="preserve">Қазақ халқының тарихы ержүректікке, күштілікке, табандылыққа, шапшаңдыққа, шыдамдылық пен төзімділікке, адамгершілікке баулитын ұлттық спорт түрлері бай. Тарихымыздың бастауына үңілетін болсақ, </w:t>
      </w:r>
      <w:r w:rsidRPr="00B54336">
        <w:rPr>
          <w:color w:val="000000"/>
          <w:sz w:val="28"/>
          <w:szCs w:val="28"/>
          <w:lang w:val="kk-KZ" w:eastAsia="ko-KR"/>
        </w:rPr>
        <w:t>ж</w:t>
      </w:r>
      <w:r w:rsidRPr="00B54336">
        <w:rPr>
          <w:color w:val="000000"/>
          <w:sz w:val="28"/>
          <w:szCs w:val="28"/>
          <w:lang w:val="tr-TR" w:eastAsia="ko-KR"/>
        </w:rPr>
        <w:t>ас шыбық иілуге қандай тиімді болса, жас бала да тәрбиені қабылдау</w:t>
      </w:r>
      <w:r w:rsidRPr="00B54336">
        <w:rPr>
          <w:color w:val="000000"/>
          <w:sz w:val="28"/>
          <w:szCs w:val="28"/>
          <w:lang w:val="kk-KZ" w:eastAsia="ko-KR"/>
        </w:rPr>
        <w:t xml:space="preserve">ға </w:t>
      </w:r>
      <w:r w:rsidRPr="00B54336">
        <w:rPr>
          <w:color w:val="000000"/>
          <w:sz w:val="28"/>
          <w:szCs w:val="28"/>
          <w:lang w:val="tr-TR" w:eastAsia="ko-KR"/>
        </w:rPr>
        <w:t xml:space="preserve"> сондай бейім</w:t>
      </w:r>
      <w:r w:rsidRPr="00B54336">
        <w:rPr>
          <w:color w:val="000000"/>
          <w:sz w:val="28"/>
          <w:szCs w:val="28"/>
          <w:lang w:val="kk-KZ" w:eastAsia="ko-KR"/>
        </w:rPr>
        <w:t xml:space="preserve"> екенін аңғарған дана бабаларымыз </w:t>
      </w:r>
      <w:r w:rsidRPr="00B54336">
        <w:rPr>
          <w:color w:val="000000"/>
          <w:sz w:val="28"/>
          <w:szCs w:val="28"/>
          <w:lang w:val="kk-KZ"/>
        </w:rPr>
        <w:t>ұрпақ тәрбиесін ұлттық спорт ойындары арқылы баланың жастайынан ой-өрісін, таным-түсінігін жетілдіріп отырған. Өскелең ұрпақ ат құлағында ойнап, садақты толғай тартып, алмас қылышты сермеп, найзамен жауын түйреген ерлігі осы ұлттық дене шынықтыру жаттығуларын жіті меңгеріп, шыңына жеткендігінің арқасы. Халық мұрасы саналатын бұл ұлттық спорт ойындарын белгілі бір жүйеге сайып келген тәрбие құралы ретінде де қарауға болады.</w:t>
      </w:r>
    </w:p>
    <w:p w:rsidR="00250AC9" w:rsidRPr="00B54336" w:rsidRDefault="00250AC9" w:rsidP="00250AC9">
      <w:pPr>
        <w:ind w:firstLine="540"/>
        <w:jc w:val="both"/>
        <w:rPr>
          <w:color w:val="000000"/>
          <w:sz w:val="28"/>
          <w:szCs w:val="28"/>
          <w:lang w:val="kk-KZ"/>
        </w:rPr>
      </w:pPr>
      <w:r w:rsidRPr="00B54336">
        <w:rPr>
          <w:color w:val="000000"/>
          <w:sz w:val="28"/>
          <w:szCs w:val="28"/>
          <w:lang w:val="kk-KZ"/>
        </w:rPr>
        <w:t>Қазақстан Республикасының Президенті Н.Ә.Назарбаев: елімізге, бойында ата-бабаларымыздың ел мен жерге деген сүйіспеншілік қасиеті бар, егеменді елімізге аямай қызмет ететін ой өрісі кең, алғыр да жүректі, сауатты да салауатты азаматтар қажет, сондықтан болашақ еліміздің намысын жықпайтын азаматтардың бойына патриотизмді қалыптастыруда, бабалардың ерлік-істерін үлгі ретінде тәрбие саласында қолдану керектігін айрықша атап өткен болатын.</w:t>
      </w:r>
    </w:p>
    <w:p w:rsidR="00250AC9" w:rsidRPr="00B54336" w:rsidRDefault="00250AC9" w:rsidP="00250AC9">
      <w:pPr>
        <w:ind w:firstLine="540"/>
        <w:jc w:val="both"/>
        <w:rPr>
          <w:color w:val="000000"/>
          <w:sz w:val="28"/>
          <w:szCs w:val="28"/>
          <w:lang w:val="kk-KZ"/>
        </w:rPr>
      </w:pPr>
      <w:r w:rsidRPr="00B54336">
        <w:rPr>
          <w:color w:val="000000"/>
          <w:sz w:val="28"/>
          <w:szCs w:val="28"/>
          <w:lang w:val="kk-KZ"/>
        </w:rPr>
        <w:t xml:space="preserve">Этнограф – ғалымдардың пайымдауынша, ата-бабаларымыздан бізге жеткен ұлттық ойындарымыздың тарихы Қазақстан жерінде б.з.б. бірінші мыңжылдықта-ақ қалыптасқан. Олардың ішінде тоғызқұмалақ, асық </w:t>
      </w:r>
      <w:r w:rsidRPr="00B54336">
        <w:rPr>
          <w:color w:val="000000"/>
          <w:sz w:val="28"/>
          <w:szCs w:val="28"/>
          <w:lang w:val="kk-KZ"/>
        </w:rPr>
        <w:lastRenderedPageBreak/>
        <w:t>ойындары Азия елдерінде тайпалық одақтар мен алғашқы мемлекеттерде кеңінен тарады. Біздің қоғамыздағы ұлттық ойындардың негізі, шығу тегі халқымыздың көшпелі дәстүрлі шаруашылық қарекеттерінен бастау алады</w:t>
      </w:r>
      <w:r w:rsidRPr="00B54336">
        <w:rPr>
          <w:iCs/>
          <w:color w:val="000000"/>
          <w:sz w:val="28"/>
          <w:szCs w:val="28"/>
          <w:lang w:val="kk-KZ"/>
        </w:rPr>
        <w:t>.</w:t>
      </w:r>
      <w:r w:rsidRPr="00B54336">
        <w:rPr>
          <w:color w:val="000000"/>
          <w:sz w:val="28"/>
          <w:szCs w:val="28"/>
          <w:lang w:val="kk-KZ"/>
        </w:rPr>
        <w:t xml:space="preserve"> Солардың ішінде ойындары әлі күнге дейін өзінің ұлттық құнын жоймай  келе жатқан қазақтың ұлттық ойындарына тоқталдық. Олар: «Қазақ күресі», «Бәйге», «Көкпар», «Қыз қуу», «Теңге алу», «Жамбы ату», «Жорға жарыс», «Аударыспақ», «Тоғызқұмалақ». </w:t>
      </w:r>
    </w:p>
    <w:p w:rsidR="00250AC9" w:rsidRPr="00B54336" w:rsidRDefault="00250AC9" w:rsidP="00250AC9">
      <w:pPr>
        <w:tabs>
          <w:tab w:val="left" w:pos="540"/>
        </w:tabs>
        <w:jc w:val="both"/>
        <w:rPr>
          <w:rFonts w:ascii="KZ Times New Roman" w:hAnsi="KZ Times New Roman"/>
          <w:color w:val="000000"/>
          <w:sz w:val="28"/>
          <w:szCs w:val="28"/>
          <w:lang w:val="kk-KZ"/>
        </w:rPr>
      </w:pPr>
      <w:r w:rsidRPr="00B54336">
        <w:rPr>
          <w:rFonts w:ascii="KZ Times New Roman" w:hAnsi="KZ Times New Roman"/>
          <w:color w:val="000000"/>
          <w:sz w:val="28"/>
          <w:szCs w:val="28"/>
          <w:lang w:val="kk-KZ"/>
        </w:rPr>
        <w:tab/>
        <w:t>Ғылымның қай саласы болмасын өз тарихын терең зерттеп алмайынша алға баспайды. Демек, «зерттеуді өз тарихынан бастау – ғылым жетістіктерін игерумен қатар, оның одан ары алға басуына үлкен мүмкіншіліктер туғызады». Дәл осы жағдай қазақ ұлт ойындарының даму тарихына да қатынасы болса керек. Халықтың ұлттық  хәне спорттық ойындарының да өзіндік тарихи даму жолдары, қалыптасу кезеңдері, тәрбиелік маңызы халықтың саяси әлеуметтік-экономикалық дамуына негіз болды. Қазіргі кемеліне келген тарихи ғылымдардың дәлелдеуі бойынша, күні бүгінгі бізге жеткен ұлт ойындарының қалыптасу кезеңі сонау адамзат баласының жаратылған күнінен, демек, Қазақстан жерінде қалыптасқан алғашқы қауымдық құрылыстан басталады. Сонан бері біздерге жетіп, ойналып жүрген ұлт ойындарының ішіндегі әртүрлі  құмалақ ойындары, бестас, асық, садақ ату, қарагие, тағы басқалары шамамен алғанда 5000 жылдар бұрын ойналғандығы жайында ағылшын ғалымы Э. Маккей « ...бұл ойындардың барлығы дерлік Азия елдерінде тайпалық одақтардың арасында тарағанға ұқсайды» - дейді. Сондай-ақ мұндай пікірлерді Венецияның саяхатшысы Марко Поло да қостайды. Ол өзінің Жетісу бойында болған сапарында көрген «Қызбөрі» ойыны да Қазақстан территориясындағы тайпалардың пайда болған кезінен, яғни таптық қатынаспен бірге туғандығы жайлы ескертеді».</w:t>
      </w:r>
    </w:p>
    <w:p w:rsidR="00250AC9" w:rsidRPr="00B54336" w:rsidRDefault="00250AC9" w:rsidP="00250AC9">
      <w:pPr>
        <w:jc w:val="both"/>
        <w:rPr>
          <w:rFonts w:ascii="KZ Times New Roman" w:hAnsi="KZ Times New Roman"/>
          <w:color w:val="000000"/>
          <w:sz w:val="28"/>
          <w:szCs w:val="28"/>
          <w:lang w:val="kk-KZ"/>
        </w:rPr>
      </w:pPr>
      <w:r w:rsidRPr="00B54336">
        <w:rPr>
          <w:rFonts w:ascii="KZ Times New Roman" w:hAnsi="KZ Times New Roman"/>
          <w:color w:val="000000"/>
          <w:sz w:val="28"/>
          <w:szCs w:val="28"/>
          <w:lang w:val="kk-KZ"/>
        </w:rPr>
        <w:t xml:space="preserve">       Қазіргі Қазақстан жерін мекендеген ең алғашқы рулардың әдет-ғұрыптарының негізінде дамыған алуан түрде ойналатын қазақтың ұлттық ойындары, көшпелі халықтың дала табиғатына сай дами берді. Әр трлі өнердің белгілі бір ортада жүйеленіп, «театры жоқ елдің театр орнына көретін сауығы-еңбек мерекелері мен қыз ұзату, бала сүндеттеу мен өлгенге ас беру сияқты ойын-тойларының өзекті драмалық элементіне жататын арқауы ән мен күй, халық ойындары болғаны да даусыз. Осылайша, ертеден бергі ұзақ сонар көшті» соңында мал бағып келген қазақ халқының да әдеті мен өзіндік жорамалы блды. Әр алуан дәуірмен, әр қилы кезеңдерді басынан өткізсе де, қазақ халқы өздерінің көшпелі тұрмысында қалыптасқан әдеттерін рухани азық ете білді. Халақ өмірдің қандай қиыншылығына да, қуанышына да төзе отырып, осы әдет-ғұрыптарды, толғау жырлар мен әндерді, сарынды күйлерді көңіл ашар қуанышы, қайғы-шерін тарқатар алданышы, ауыр күндерде ой тербететін жұбанышы етіп отырған. Сондықтан да қазақтың ойын-сауықтарының, әдет-ғұрыптарының түпкі негізі мал өсіру мен экономикалық қарым- қатынастың дамуымен байланысты.</w:t>
      </w:r>
    </w:p>
    <w:p w:rsidR="006134F0" w:rsidRPr="00250AC9" w:rsidRDefault="006134F0">
      <w:pPr>
        <w:rPr>
          <w:lang w:val="kk-KZ"/>
        </w:rPr>
      </w:pPr>
    </w:p>
    <w:sectPr w:rsidR="006134F0" w:rsidRPr="0025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A8"/>
    <w:rsid w:val="00060856"/>
    <w:rsid w:val="00250AC9"/>
    <w:rsid w:val="00352631"/>
    <w:rsid w:val="003B76CB"/>
    <w:rsid w:val="003F25E0"/>
    <w:rsid w:val="005A57A8"/>
    <w:rsid w:val="006134F0"/>
    <w:rsid w:val="00771E76"/>
    <w:rsid w:val="0087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25E0"/>
    <w:pPr>
      <w:spacing w:after="120"/>
    </w:pPr>
  </w:style>
  <w:style w:type="character" w:customStyle="1" w:styleId="a4">
    <w:name w:val="Основной текст Знак"/>
    <w:basedOn w:val="a0"/>
    <w:link w:val="a3"/>
    <w:semiHidden/>
    <w:rsid w:val="003F25E0"/>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F25E0"/>
    <w:rPr>
      <w:rFonts w:ascii="Tahoma" w:hAnsi="Tahoma" w:cs="Tahoma"/>
      <w:sz w:val="16"/>
      <w:szCs w:val="16"/>
    </w:rPr>
  </w:style>
  <w:style w:type="character" w:customStyle="1" w:styleId="a6">
    <w:name w:val="Текст выноски Знак"/>
    <w:basedOn w:val="a0"/>
    <w:link w:val="a5"/>
    <w:uiPriority w:val="99"/>
    <w:semiHidden/>
    <w:rsid w:val="003F25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25E0"/>
    <w:pPr>
      <w:spacing w:after="120"/>
    </w:pPr>
  </w:style>
  <w:style w:type="character" w:customStyle="1" w:styleId="a4">
    <w:name w:val="Основной текст Знак"/>
    <w:basedOn w:val="a0"/>
    <w:link w:val="a3"/>
    <w:semiHidden/>
    <w:rsid w:val="003F25E0"/>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F25E0"/>
    <w:rPr>
      <w:rFonts w:ascii="Tahoma" w:hAnsi="Tahoma" w:cs="Tahoma"/>
      <w:sz w:val="16"/>
      <w:szCs w:val="16"/>
    </w:rPr>
  </w:style>
  <w:style w:type="character" w:customStyle="1" w:styleId="a6">
    <w:name w:val="Текст выноски Знак"/>
    <w:basedOn w:val="a0"/>
    <w:link w:val="a5"/>
    <w:uiPriority w:val="99"/>
    <w:semiHidden/>
    <w:rsid w:val="003F25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2023-10-16T03:19:00Z</dcterms:created>
  <dcterms:modified xsi:type="dcterms:W3CDTF">2023-10-16T11:43:00Z</dcterms:modified>
</cp:coreProperties>
</file>